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1664"/>
        <w:gridCol w:w="3544"/>
      </w:tblGrid>
      <w:tr w:rsidR="009B64B8" w:rsidRPr="00222FAC" w14:paraId="4DD28D88" w14:textId="77777777" w:rsidTr="00331F4D">
        <w:trPr>
          <w:jc w:val="center"/>
        </w:trPr>
        <w:tc>
          <w:tcPr>
            <w:tcW w:w="3722" w:type="dxa"/>
            <w:vAlign w:val="center"/>
          </w:tcPr>
          <w:p w14:paraId="419025FF" w14:textId="77777777" w:rsidR="009B64B8" w:rsidRPr="00222FAC" w:rsidRDefault="00ED0933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04A46F" wp14:editId="74250D2A">
                  <wp:extent cx="504000" cy="50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ΘΝΟΣΗΜΟ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Align w:val="center"/>
          </w:tcPr>
          <w:p w14:paraId="520E727D" w14:textId="77777777" w:rsidR="009B64B8" w:rsidRPr="00222FAC" w:rsidRDefault="009B64B8" w:rsidP="001B4531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</w:tcPr>
          <w:p w14:paraId="0F4B10DC" w14:textId="77777777" w:rsidR="009B64B8" w:rsidRPr="00222FAC" w:rsidRDefault="009B64B8" w:rsidP="001B4531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</w:tr>
      <w:tr w:rsidR="00331F4D" w:rsidRPr="00222FAC" w14:paraId="4C9CAE45" w14:textId="77777777" w:rsidTr="00331F4D">
        <w:trPr>
          <w:jc w:val="center"/>
        </w:trPr>
        <w:tc>
          <w:tcPr>
            <w:tcW w:w="3722" w:type="dxa"/>
            <w:vAlign w:val="center"/>
          </w:tcPr>
          <w:p w14:paraId="218C6A6F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  <w:r w:rsidRPr="00222FAC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ΕΛΛΗΝΙΚΗ ΔΗΜΟΚΡΑΤΙΑ</w:t>
            </w:r>
          </w:p>
        </w:tc>
        <w:tc>
          <w:tcPr>
            <w:tcW w:w="1664" w:type="dxa"/>
            <w:vAlign w:val="center"/>
          </w:tcPr>
          <w:p w14:paraId="22DBD781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  <w:vAlign w:val="center"/>
          </w:tcPr>
          <w:p w14:paraId="66E725A9" w14:textId="77777777" w:rsidR="00331F4D" w:rsidRPr="00EB6F24" w:rsidRDefault="00331F4D" w:rsidP="00331F4D">
            <w:pPr>
              <w:tabs>
                <w:tab w:val="left" w:pos="1169"/>
              </w:tabs>
              <w:ind w:firstLine="177"/>
              <w:rPr>
                <w:rFonts w:asciiTheme="minorHAnsi" w:hAnsiTheme="minorHAnsi" w:cstheme="minorHAnsi"/>
                <w:noProof/>
                <w:lang w:eastAsia="el-GR"/>
              </w:rPr>
            </w:pPr>
          </w:p>
        </w:tc>
      </w:tr>
      <w:tr w:rsidR="00331F4D" w:rsidRPr="00222FAC" w14:paraId="3FCFAAA6" w14:textId="77777777" w:rsidTr="00331F4D">
        <w:trPr>
          <w:jc w:val="center"/>
        </w:trPr>
        <w:tc>
          <w:tcPr>
            <w:tcW w:w="3722" w:type="dxa"/>
            <w:vAlign w:val="center"/>
          </w:tcPr>
          <w:p w14:paraId="31D659CB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  <w:r w:rsidRPr="00222FAC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ΝΟΜΟΣ ΔΩΔΕΚΑΝΗΣΟΥ</w:t>
            </w:r>
          </w:p>
        </w:tc>
        <w:tc>
          <w:tcPr>
            <w:tcW w:w="1664" w:type="dxa"/>
            <w:vAlign w:val="center"/>
          </w:tcPr>
          <w:p w14:paraId="073F9A97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  <w:vAlign w:val="center"/>
          </w:tcPr>
          <w:p w14:paraId="2E1A3E2A" w14:textId="77777777" w:rsidR="00331F4D" w:rsidRPr="00222FAC" w:rsidRDefault="00331F4D" w:rsidP="00331F4D">
            <w:pPr>
              <w:tabs>
                <w:tab w:val="left" w:pos="1169"/>
              </w:tabs>
              <w:ind w:firstLine="177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</w:tr>
      <w:tr w:rsidR="00331F4D" w:rsidRPr="00222FAC" w14:paraId="669100E4" w14:textId="77777777" w:rsidTr="00331F4D">
        <w:trPr>
          <w:jc w:val="center"/>
        </w:trPr>
        <w:tc>
          <w:tcPr>
            <w:tcW w:w="3722" w:type="dxa"/>
            <w:vAlign w:val="center"/>
          </w:tcPr>
          <w:p w14:paraId="1CD27088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 w:eastAsia="el-GR"/>
              </w:rPr>
            </w:pPr>
            <w:r w:rsidRPr="00222FA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l-GR" w:eastAsia="el-GR"/>
              </w:rPr>
              <w:t>ΔΗΜΟΤΙΚΟ ΛΙΜΕΝΙΚΟ ΤΑΜΕΙΟ ΚΩ</w:t>
            </w:r>
          </w:p>
        </w:tc>
        <w:tc>
          <w:tcPr>
            <w:tcW w:w="1664" w:type="dxa"/>
            <w:vAlign w:val="center"/>
          </w:tcPr>
          <w:p w14:paraId="5033DD28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  <w:vAlign w:val="center"/>
          </w:tcPr>
          <w:p w14:paraId="70B839DF" w14:textId="72B1D165" w:rsidR="00331F4D" w:rsidRPr="00EB6F24" w:rsidRDefault="00331F4D" w:rsidP="00331F4D">
            <w:pPr>
              <w:tabs>
                <w:tab w:val="left" w:pos="1169"/>
              </w:tabs>
              <w:ind w:firstLine="177"/>
              <w:jc w:val="right"/>
              <w:rPr>
                <w:rFonts w:asciiTheme="minorHAnsi" w:hAnsiTheme="minorHAnsi" w:cstheme="minorHAnsi"/>
                <w:noProof/>
                <w:lang w:eastAsia="el-GR"/>
              </w:rPr>
            </w:pPr>
          </w:p>
        </w:tc>
      </w:tr>
      <w:tr w:rsidR="00331F4D" w:rsidRPr="00222FAC" w14:paraId="3BD26490" w14:textId="77777777" w:rsidTr="00331F4D">
        <w:trPr>
          <w:jc w:val="center"/>
        </w:trPr>
        <w:tc>
          <w:tcPr>
            <w:tcW w:w="3722" w:type="dxa"/>
            <w:vAlign w:val="center"/>
          </w:tcPr>
          <w:p w14:paraId="63DC25C9" w14:textId="77777777" w:rsidR="00331F4D" w:rsidRPr="00331F4D" w:rsidRDefault="00331F4D" w:rsidP="00331F4D">
            <w:pPr>
              <w:jc w:val="center"/>
              <w:rPr>
                <w:rFonts w:asciiTheme="minorHAnsi" w:hAnsiTheme="minorHAnsi" w:cstheme="minorHAnsi"/>
                <w:b/>
                <w:noProof/>
                <w:spacing w:val="40"/>
                <w:sz w:val="24"/>
                <w:szCs w:val="24"/>
                <w:lang w:val="el-GR" w:eastAsia="el-GR"/>
              </w:rPr>
            </w:pPr>
            <w:r w:rsidRPr="00331F4D">
              <w:rPr>
                <w:rFonts w:asciiTheme="minorHAnsi" w:hAnsiTheme="minorHAnsi" w:cstheme="minorHAnsi"/>
                <w:b/>
                <w:noProof/>
                <w:spacing w:val="40"/>
                <w:sz w:val="24"/>
                <w:szCs w:val="24"/>
                <w:lang w:val="el-GR" w:eastAsia="el-GR"/>
              </w:rPr>
              <w:t>Πρόεδρος</w:t>
            </w:r>
          </w:p>
        </w:tc>
        <w:tc>
          <w:tcPr>
            <w:tcW w:w="1664" w:type="dxa"/>
            <w:vAlign w:val="center"/>
          </w:tcPr>
          <w:p w14:paraId="0FA26CA2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  <w:vAlign w:val="center"/>
          </w:tcPr>
          <w:p w14:paraId="652E49CF" w14:textId="2ABAF1B3" w:rsidR="00331F4D" w:rsidRPr="00222FAC" w:rsidRDefault="00331F4D" w:rsidP="00331F4D">
            <w:pPr>
              <w:tabs>
                <w:tab w:val="left" w:pos="1169"/>
              </w:tabs>
              <w:ind w:firstLine="177"/>
              <w:jc w:val="right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</w:tr>
      <w:tr w:rsidR="00331F4D" w:rsidRPr="00222FAC" w14:paraId="41FDE485" w14:textId="77777777" w:rsidTr="00331F4D">
        <w:trPr>
          <w:jc w:val="center"/>
        </w:trPr>
        <w:tc>
          <w:tcPr>
            <w:tcW w:w="3722" w:type="dxa"/>
            <w:vAlign w:val="center"/>
          </w:tcPr>
          <w:p w14:paraId="1168C467" w14:textId="77777777" w:rsidR="00331F4D" w:rsidRPr="00222FAC" w:rsidRDefault="00331F4D" w:rsidP="00331F4D">
            <w:pPr>
              <w:rPr>
                <w:rFonts w:asciiTheme="minorHAnsi" w:hAnsiTheme="minorHAnsi" w:cstheme="minorHAnsi"/>
                <w:noProof/>
                <w:lang w:eastAsia="el-GR"/>
              </w:rPr>
            </w:pPr>
          </w:p>
        </w:tc>
        <w:tc>
          <w:tcPr>
            <w:tcW w:w="1664" w:type="dxa"/>
            <w:vAlign w:val="center"/>
          </w:tcPr>
          <w:p w14:paraId="7B435FF5" w14:textId="77777777" w:rsidR="00331F4D" w:rsidRPr="00222FAC" w:rsidRDefault="00331F4D" w:rsidP="00331F4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3544" w:type="dxa"/>
            <w:vAlign w:val="center"/>
          </w:tcPr>
          <w:p w14:paraId="62C53137" w14:textId="77777777" w:rsidR="00331F4D" w:rsidRPr="00222FAC" w:rsidRDefault="00331F4D" w:rsidP="00331F4D">
            <w:pPr>
              <w:tabs>
                <w:tab w:val="left" w:pos="1169"/>
              </w:tabs>
              <w:ind w:firstLine="177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</w:tr>
    </w:tbl>
    <w:p w14:paraId="44349E7A" w14:textId="77777777" w:rsidR="00D87FAD" w:rsidRPr="00B8005C" w:rsidRDefault="00D87FAD" w:rsidP="00CB2E19">
      <w:pPr>
        <w:spacing w:before="9" w:line="260" w:lineRule="exact"/>
        <w:ind w:firstLine="567"/>
        <w:rPr>
          <w:rFonts w:asciiTheme="minorHAnsi" w:hAnsiTheme="minorHAnsi" w:cstheme="minorHAnsi"/>
          <w:sz w:val="24"/>
          <w:szCs w:val="24"/>
          <w:lang w:val="el-GR"/>
        </w:rPr>
      </w:pPr>
    </w:p>
    <w:p w14:paraId="31B09832" w14:textId="77777777" w:rsidR="00CB2E19" w:rsidRPr="00B8005C" w:rsidRDefault="00CB2E19" w:rsidP="00CB2E19">
      <w:pPr>
        <w:ind w:firstLine="567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14:paraId="5ECB82E4" w14:textId="77777777" w:rsidR="00AE634A" w:rsidRPr="00B8005C" w:rsidRDefault="00331F4D" w:rsidP="00FB7A1C">
      <w:pPr>
        <w:tabs>
          <w:tab w:val="left" w:pos="1418"/>
        </w:tabs>
        <w:spacing w:line="480" w:lineRule="auto"/>
        <w:ind w:firstLine="567"/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B8005C">
        <w:rPr>
          <w:rFonts w:asciiTheme="minorHAnsi" w:eastAsia="Calibri" w:hAnsiTheme="minorHAnsi" w:cstheme="minorHAnsi"/>
          <w:b/>
          <w:sz w:val="24"/>
          <w:szCs w:val="24"/>
          <w:lang w:val="el-GR"/>
        </w:rPr>
        <w:t>Δελτίο Τύπου</w:t>
      </w:r>
    </w:p>
    <w:p w14:paraId="3E5E61F3" w14:textId="7A92D628" w:rsidR="00FB7A1C" w:rsidRPr="00B8005C" w:rsidRDefault="00FB7A1C" w:rsidP="00FB7A1C">
      <w:pPr>
        <w:tabs>
          <w:tab w:val="left" w:pos="709"/>
        </w:tabs>
        <w:spacing w:line="48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8005C">
        <w:rPr>
          <w:rFonts w:asciiTheme="minorHAnsi" w:hAnsiTheme="minorHAnsi" w:cstheme="minorHAnsi"/>
          <w:sz w:val="24"/>
          <w:szCs w:val="24"/>
          <w:lang w:val="el-GR"/>
        </w:rPr>
        <w:t>Σας γνωρίζουμε ότι, τ</w:t>
      </w:r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>ο ΔΛΤ Κω σε συνεργασία με την Κοινότητα Καρδάμαινας,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το Λιμεναρχείο Κω, εθελοντές δύτες, την Ελληνική Ομάδα Διάσωσης Κω και τους Αθλητικούς και Πολιτιστικούς Συλλόγους, Ηρακλής 2000, Αργώ, Δόξα Καρδάμαινας, </w:t>
      </w:r>
      <w:proofErr w:type="spellStart"/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>Αρίων</w:t>
      </w:r>
      <w:proofErr w:type="spellEnd"/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πρόκειται 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να </w:t>
      </w:r>
      <w:r w:rsidR="00B8005C" w:rsidRPr="00B8005C">
        <w:rPr>
          <w:rFonts w:asciiTheme="minorHAnsi" w:hAnsiTheme="minorHAnsi" w:cstheme="minorHAnsi"/>
          <w:sz w:val="24"/>
          <w:szCs w:val="24"/>
          <w:lang w:val="el-GR"/>
        </w:rPr>
        <w:t>εκτελέσουν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εργασίες καθαρισμού της χερσαίας ζώνης καθώς και της θαλάσσιας ζώνης </w:t>
      </w:r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του Λιμένος Καρδάμαινας την </w:t>
      </w:r>
      <w:r w:rsidR="0071059D" w:rsidRPr="00B8005C">
        <w:rPr>
          <w:rFonts w:asciiTheme="minorHAnsi" w:hAnsiTheme="minorHAnsi" w:cstheme="minorHAnsi"/>
          <w:b/>
          <w:bCs/>
          <w:i/>
          <w:iCs/>
          <w:sz w:val="24"/>
          <w:szCs w:val="24"/>
          <w:lang w:val="el-GR"/>
        </w:rPr>
        <w:t>Κυριακή 19 Ιουλίου</w:t>
      </w:r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και ώρα 11:00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>πμ.</w:t>
      </w:r>
      <w:r w:rsidR="0071059D"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693892E1" w14:textId="764D5457" w:rsidR="00331F4D" w:rsidRPr="00B8005C" w:rsidRDefault="001954A8" w:rsidP="00FB7A1C">
      <w:pPr>
        <w:spacing w:line="48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Παρακαλούμε για την κατανόηση των συμπολιτών μας και τη συνεργασία </w:t>
      </w:r>
      <w:r w:rsidR="00FB7A1C" w:rsidRPr="00B8005C">
        <w:rPr>
          <w:rFonts w:asciiTheme="minorHAnsi" w:hAnsiTheme="minorHAnsi" w:cstheme="minorHAnsi"/>
          <w:sz w:val="24"/>
          <w:szCs w:val="24"/>
          <w:lang w:val="el-GR"/>
        </w:rPr>
        <w:t>τους και π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αραμένουμε στη διάθεσή </w:t>
      </w:r>
      <w:r w:rsidR="00311464" w:rsidRPr="00B8005C">
        <w:rPr>
          <w:rFonts w:asciiTheme="minorHAnsi" w:hAnsiTheme="minorHAnsi" w:cstheme="minorHAnsi"/>
          <w:sz w:val="24"/>
          <w:szCs w:val="24"/>
          <w:lang w:val="el-GR"/>
        </w:rPr>
        <w:t>όλων</w:t>
      </w:r>
      <w:r w:rsidRPr="00B8005C">
        <w:rPr>
          <w:rFonts w:asciiTheme="minorHAnsi" w:hAnsiTheme="minorHAnsi" w:cstheme="minorHAnsi"/>
          <w:sz w:val="24"/>
          <w:szCs w:val="24"/>
          <w:lang w:val="el-GR"/>
        </w:rPr>
        <w:t xml:space="preserve"> για οποιαδήποτε διευκρίνιση.</w:t>
      </w:r>
    </w:p>
    <w:p w14:paraId="3A67A338" w14:textId="77777777" w:rsidR="002B58A6" w:rsidRPr="00B8005C" w:rsidRDefault="002B58A6" w:rsidP="00FB7A1C">
      <w:pPr>
        <w:spacing w:line="480" w:lineRule="auto"/>
        <w:ind w:firstLine="567"/>
        <w:rPr>
          <w:rFonts w:asciiTheme="minorHAnsi" w:hAnsiTheme="minorHAnsi"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704A8C" w:rsidRPr="00B8005C" w14:paraId="03B182B5" w14:textId="77777777" w:rsidTr="00704A8C">
        <w:tc>
          <w:tcPr>
            <w:tcW w:w="4537" w:type="dxa"/>
            <w:vAlign w:val="center"/>
          </w:tcPr>
          <w:p w14:paraId="34ED813F" w14:textId="77777777" w:rsidR="00704A8C" w:rsidRPr="00B8005C" w:rsidRDefault="00704A8C" w:rsidP="00704A8C">
            <w:pPr>
              <w:spacing w:before="5" w:line="18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537" w:type="dxa"/>
            <w:vAlign w:val="center"/>
          </w:tcPr>
          <w:p w14:paraId="168428ED" w14:textId="77777777" w:rsidR="00704A8C" w:rsidRPr="00B8005C" w:rsidRDefault="00331F4D" w:rsidP="00704A8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 Πρόεδρος του</w:t>
            </w:r>
          </w:p>
          <w:p w14:paraId="6722DA2C" w14:textId="77777777" w:rsidR="00704A8C" w:rsidRPr="00B8005C" w:rsidRDefault="00704A8C" w:rsidP="00704A8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Δημοτικ</w:t>
            </w:r>
            <w:r w:rsidR="00331F4D"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ού</w:t>
            </w: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Λιμενικ</w:t>
            </w:r>
            <w:r w:rsidR="00331F4D"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ού</w:t>
            </w: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Ταμείο</w:t>
            </w:r>
            <w:r w:rsidR="00331F4D"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</w:t>
            </w: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ΚΩ</w:t>
            </w:r>
          </w:p>
          <w:p w14:paraId="3F18AE2A" w14:textId="77777777" w:rsidR="00704A8C" w:rsidRPr="00B8005C" w:rsidRDefault="00704A8C" w:rsidP="00704A8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30DE557A" w14:textId="77777777" w:rsidR="00704A8C" w:rsidRPr="00B8005C" w:rsidRDefault="00704A8C" w:rsidP="00704A8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5C820974" w14:textId="77777777" w:rsidR="00704A8C" w:rsidRPr="00B8005C" w:rsidRDefault="00331F4D" w:rsidP="00331F4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8005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Χόνδρος Κωνσταντίνος</w:t>
            </w:r>
          </w:p>
        </w:tc>
      </w:tr>
    </w:tbl>
    <w:p w14:paraId="4BF00BE1" w14:textId="77777777" w:rsidR="00704A8C" w:rsidRPr="00222FAC" w:rsidRDefault="00704A8C" w:rsidP="00CB2E19">
      <w:pPr>
        <w:spacing w:before="5" w:line="180" w:lineRule="exact"/>
        <w:ind w:firstLine="567"/>
        <w:rPr>
          <w:rFonts w:asciiTheme="minorHAnsi" w:hAnsiTheme="minorHAnsi" w:cstheme="minorHAnsi"/>
          <w:sz w:val="22"/>
          <w:szCs w:val="22"/>
          <w:lang w:val="el-GR"/>
        </w:rPr>
      </w:pPr>
    </w:p>
    <w:sectPr w:rsidR="00704A8C" w:rsidRPr="00222FAC" w:rsidSect="00EC4125">
      <w:footerReference w:type="default" r:id="rId8"/>
      <w:pgSz w:w="11920" w:h="16840"/>
      <w:pgMar w:top="1247" w:right="1531" w:bottom="1247" w:left="1531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F008" w14:textId="77777777" w:rsidR="00BC1B4E" w:rsidRDefault="00BC1B4E">
      <w:r>
        <w:separator/>
      </w:r>
    </w:p>
  </w:endnote>
  <w:endnote w:type="continuationSeparator" w:id="0">
    <w:p w14:paraId="7650F7D0" w14:textId="77777777" w:rsidR="00BC1B4E" w:rsidRDefault="00B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FA0D" w14:textId="77777777" w:rsidR="00D87FAD" w:rsidRDefault="00D87FA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F21A" w14:textId="77777777" w:rsidR="00BC1B4E" w:rsidRDefault="00BC1B4E">
      <w:r>
        <w:separator/>
      </w:r>
    </w:p>
  </w:footnote>
  <w:footnote w:type="continuationSeparator" w:id="0">
    <w:p w14:paraId="563E940D" w14:textId="77777777" w:rsidR="00BC1B4E" w:rsidRDefault="00BC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890"/>
    <w:multiLevelType w:val="multilevel"/>
    <w:tmpl w:val="B9162E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defaultTabStop w:val="720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AD"/>
    <w:rsid w:val="000149E9"/>
    <w:rsid w:val="00031279"/>
    <w:rsid w:val="0008124E"/>
    <w:rsid w:val="00081F1D"/>
    <w:rsid w:val="000C4667"/>
    <w:rsid w:val="0010587E"/>
    <w:rsid w:val="001954A8"/>
    <w:rsid w:val="001E0FDB"/>
    <w:rsid w:val="00222FAC"/>
    <w:rsid w:val="002B58A6"/>
    <w:rsid w:val="00311464"/>
    <w:rsid w:val="00331F4D"/>
    <w:rsid w:val="004F634D"/>
    <w:rsid w:val="005B41F8"/>
    <w:rsid w:val="00704A8C"/>
    <w:rsid w:val="0071059D"/>
    <w:rsid w:val="007D6B09"/>
    <w:rsid w:val="007F4E7F"/>
    <w:rsid w:val="00814CAD"/>
    <w:rsid w:val="00855748"/>
    <w:rsid w:val="00912BE7"/>
    <w:rsid w:val="009969C3"/>
    <w:rsid w:val="009B64B8"/>
    <w:rsid w:val="00A4268A"/>
    <w:rsid w:val="00A60ED5"/>
    <w:rsid w:val="00AD11F8"/>
    <w:rsid w:val="00AE634A"/>
    <w:rsid w:val="00AF3A2F"/>
    <w:rsid w:val="00B0259D"/>
    <w:rsid w:val="00B8005C"/>
    <w:rsid w:val="00B934C5"/>
    <w:rsid w:val="00BC1B4E"/>
    <w:rsid w:val="00BC5401"/>
    <w:rsid w:val="00BE396D"/>
    <w:rsid w:val="00C93741"/>
    <w:rsid w:val="00CB2E19"/>
    <w:rsid w:val="00CB3046"/>
    <w:rsid w:val="00CF1A25"/>
    <w:rsid w:val="00D16557"/>
    <w:rsid w:val="00D70E5E"/>
    <w:rsid w:val="00D87FAD"/>
    <w:rsid w:val="00E13E0A"/>
    <w:rsid w:val="00E544B5"/>
    <w:rsid w:val="00EB6F24"/>
    <w:rsid w:val="00EC4125"/>
    <w:rsid w:val="00ED0933"/>
    <w:rsid w:val="00FB7A1C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866B87"/>
  <w15:docId w15:val="{BB2AC649-57A2-44BD-89A7-92F3460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0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D5"/>
  </w:style>
  <w:style w:type="paragraph" w:styleId="Footer">
    <w:name w:val="footer"/>
    <w:basedOn w:val="Normal"/>
    <w:link w:val="FooterChar"/>
    <w:uiPriority w:val="99"/>
    <w:unhideWhenUsed/>
    <w:rsid w:val="00A60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D5"/>
  </w:style>
  <w:style w:type="table" w:styleId="TableGrid">
    <w:name w:val="Table Grid"/>
    <w:basedOn w:val="TableNormal"/>
    <w:uiPriority w:val="59"/>
    <w:rsid w:val="009B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851F4E-48AE-49A7-9B5B-039D8CB3E172}"/>
</file>

<file path=customXml/itemProps2.xml><?xml version="1.0" encoding="utf-8"?>
<ds:datastoreItem xmlns:ds="http://schemas.openxmlformats.org/officeDocument/2006/customXml" ds:itemID="{D06BD1A8-F995-448C-B02F-FB88E5F47AC7}"/>
</file>

<file path=customXml/itemProps3.xml><?xml version="1.0" encoding="utf-8"?>
<ds:datastoreItem xmlns:ds="http://schemas.openxmlformats.org/officeDocument/2006/customXml" ds:itemID="{230E90F9-F2C7-48DE-BE18-4C68EE245B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Eustace Petalas</cp:lastModifiedBy>
  <cp:revision>29</cp:revision>
  <cp:lastPrinted>2020-07-16T11:29:00Z</cp:lastPrinted>
  <dcterms:created xsi:type="dcterms:W3CDTF">2016-09-09T10:09:00Z</dcterms:created>
  <dcterms:modified xsi:type="dcterms:W3CDTF">2020-07-16T11:30:00Z</dcterms:modified>
</cp:coreProperties>
</file>